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11A8CBC9" w14:textId="66A1058E" w:rsidR="003B4CAF" w:rsidRPr="000016C1" w:rsidRDefault="003B4CAF" w:rsidP="003B4CAF">
      <w:pPr>
        <w:pStyle w:val="PR1"/>
        <w:jc w:val="left"/>
        <w:rPr>
          <w:rFonts w:ascii="Arial" w:hAnsi="Arial"/>
          <w:sz w:val="20"/>
        </w:rPr>
      </w:pPr>
      <w:r w:rsidRPr="000016C1">
        <w:rPr>
          <w:rFonts w:ascii="Arial" w:hAnsi="Arial"/>
          <w:sz w:val="20"/>
        </w:rPr>
        <w:t>Trim Kit: CP-TK-2X4 Sn</w:t>
      </w:r>
      <w:r w:rsidR="000016C1">
        <w:rPr>
          <w:rFonts w:ascii="Arial" w:hAnsi="Arial"/>
          <w:sz w:val="20"/>
        </w:rPr>
        <w:t>ap</w:t>
      </w:r>
      <w:r w:rsidRPr="000016C1">
        <w:rPr>
          <w:rFonts w:ascii="Arial" w:hAnsi="Arial"/>
          <w:sz w:val="20"/>
        </w:rPr>
        <w:t>-On Aluminum Crowderframe Pocket Trim Kit by K.N. Crowder Inc. with the following characteristics:</w:t>
      </w:r>
    </w:p>
    <w:p w14:paraId="139E93D2" w14:textId="003E3C39" w:rsidR="003B4CAF" w:rsidRPr="000016C1" w:rsidRDefault="003B4CAF" w:rsidP="003B4CAF">
      <w:pPr>
        <w:pStyle w:val="PR2"/>
        <w:jc w:val="left"/>
        <w:rPr>
          <w:rFonts w:ascii="Arial" w:hAnsi="Arial"/>
          <w:sz w:val="20"/>
        </w:rPr>
      </w:pPr>
      <w:r w:rsidRPr="000016C1">
        <w:rPr>
          <w:rFonts w:ascii="Arial" w:hAnsi="Arial"/>
          <w:sz w:val="20"/>
        </w:rPr>
        <w:t>Snap-On Trim Kit: Allows trim to be installed without visible fasteners</w:t>
      </w:r>
    </w:p>
    <w:p w14:paraId="4599A2CD" w14:textId="4428D4AB" w:rsidR="003B4CAF" w:rsidRPr="000016C1" w:rsidRDefault="003B4CAF" w:rsidP="003B4CAF">
      <w:pPr>
        <w:pStyle w:val="PR2"/>
        <w:jc w:val="left"/>
        <w:rPr>
          <w:rFonts w:ascii="Arial" w:hAnsi="Arial"/>
          <w:sz w:val="20"/>
        </w:rPr>
      </w:pPr>
      <w:r w:rsidRPr="000016C1">
        <w:rPr>
          <w:rFonts w:ascii="Arial" w:hAnsi="Arial"/>
          <w:sz w:val="20"/>
        </w:rPr>
        <w:lastRenderedPageBreak/>
        <w:t>For use only with 1-3/</w:t>
      </w:r>
      <w:proofErr w:type="gramStart"/>
      <w:r w:rsidRPr="000016C1">
        <w:rPr>
          <w:rFonts w:ascii="Arial" w:hAnsi="Arial"/>
          <w:sz w:val="20"/>
        </w:rPr>
        <w:t>4 inch</w:t>
      </w:r>
      <w:proofErr w:type="gramEnd"/>
      <w:r w:rsidRPr="000016C1">
        <w:rPr>
          <w:rFonts w:ascii="Arial" w:hAnsi="Arial"/>
          <w:sz w:val="20"/>
        </w:rPr>
        <w:t xml:space="preserve"> (44.5 mm) thick doors installed in 2x4 wall with 1/2 inch (12.7 mm) gypsum board</w:t>
      </w:r>
      <w:r w:rsidR="000016C1" w:rsidRPr="000016C1">
        <w:rPr>
          <w:rFonts w:ascii="Arial" w:hAnsi="Arial"/>
          <w:sz w:val="20"/>
        </w:rPr>
        <w:t xml:space="preserve"> and with Type CC</w:t>
      </w:r>
      <w:r w:rsidR="000016C1">
        <w:rPr>
          <w:rFonts w:ascii="Arial" w:hAnsi="Arial"/>
          <w:sz w:val="20"/>
        </w:rPr>
        <w:t>-W</w:t>
      </w:r>
      <w:r w:rsidR="000016C1" w:rsidRPr="000016C1">
        <w:rPr>
          <w:rFonts w:ascii="Arial" w:hAnsi="Arial"/>
          <w:sz w:val="20"/>
        </w:rPr>
        <w:t xml:space="preserve"> Catch’N’Close Crowderframe Pocket Door Kit series</w:t>
      </w:r>
    </w:p>
    <w:p w14:paraId="32075F33" w14:textId="5A27BCA8" w:rsidR="003B4CAF" w:rsidRPr="000016C1" w:rsidRDefault="003B4CAF" w:rsidP="003B4CAF">
      <w:pPr>
        <w:pStyle w:val="PR2"/>
        <w:jc w:val="left"/>
        <w:rPr>
          <w:rFonts w:ascii="Arial" w:hAnsi="Arial"/>
          <w:sz w:val="20"/>
        </w:rPr>
      </w:pPr>
      <w:r w:rsidRPr="000016C1">
        <w:rPr>
          <w:rFonts w:ascii="Arial" w:hAnsi="Arial"/>
          <w:sz w:val="20"/>
        </w:rPr>
        <w:t xml:space="preserve">Trim Clip, CP-TK-C2X4: Extruded aluminum, </w:t>
      </w:r>
      <w:r w:rsidR="004309EE" w:rsidRPr="000016C1">
        <w:rPr>
          <w:rFonts w:ascii="Arial" w:hAnsi="Arial"/>
          <w:sz w:val="20"/>
        </w:rPr>
        <w:t>6063</w:t>
      </w:r>
      <w:r w:rsidRPr="000016C1">
        <w:rPr>
          <w:rFonts w:ascii="Arial" w:hAnsi="Arial"/>
          <w:sz w:val="20"/>
        </w:rPr>
        <w:t xml:space="preserve"> alloy</w:t>
      </w:r>
      <w:r w:rsidR="000016C1">
        <w:rPr>
          <w:rFonts w:ascii="Arial" w:hAnsi="Arial"/>
          <w:sz w:val="20"/>
        </w:rPr>
        <w:t>, standard mill finish</w:t>
      </w:r>
    </w:p>
    <w:p w14:paraId="5FDC015D" w14:textId="35F58E9A" w:rsidR="003B4CAF" w:rsidRPr="000016C1" w:rsidRDefault="003B4CAF" w:rsidP="003B4CAF">
      <w:pPr>
        <w:pStyle w:val="PR2"/>
        <w:jc w:val="left"/>
        <w:rPr>
          <w:rFonts w:ascii="Arial" w:hAnsi="Arial"/>
          <w:sz w:val="20"/>
        </w:rPr>
      </w:pPr>
      <w:r w:rsidRPr="000016C1">
        <w:rPr>
          <w:rFonts w:ascii="Arial" w:hAnsi="Arial"/>
          <w:sz w:val="20"/>
        </w:rPr>
        <w:t xml:space="preserve">Inside Trim Cover, CP-TK-TA2X4: extruded aluminum, </w:t>
      </w:r>
      <w:r w:rsidR="004309EE" w:rsidRPr="000016C1">
        <w:rPr>
          <w:rFonts w:ascii="Arial" w:hAnsi="Arial"/>
          <w:sz w:val="20"/>
        </w:rPr>
        <w:t>6063</w:t>
      </w:r>
      <w:r w:rsidRPr="000016C1">
        <w:rPr>
          <w:rFonts w:ascii="Arial" w:hAnsi="Arial"/>
          <w:sz w:val="20"/>
        </w:rPr>
        <w:t xml:space="preserve"> alloy</w:t>
      </w:r>
      <w:r w:rsidR="000016C1">
        <w:rPr>
          <w:rFonts w:ascii="Arial" w:hAnsi="Arial"/>
          <w:sz w:val="20"/>
        </w:rPr>
        <w:br/>
      </w:r>
      <w:r w:rsidR="000016C1">
        <w:rPr>
          <w:rFonts w:ascii="Arial" w:hAnsi="Arial"/>
          <w:b/>
          <w:color w:val="C00000"/>
          <w:sz w:val="20"/>
        </w:rPr>
        <w:t xml:space="preserve">Choose 1 finish: </w:t>
      </w:r>
      <w:r w:rsidR="000016C1" w:rsidRPr="001A2A44">
        <w:rPr>
          <w:rFonts w:ascii="Arial" w:hAnsi="Arial"/>
          <w:b/>
          <w:color w:val="C00000"/>
          <w:sz w:val="20"/>
        </w:rPr>
        <w:t>[Standard Clear Anodized] [Optional: Bronze Anodized] [Optional: Black Anodize</w:t>
      </w:r>
      <w:r w:rsidR="000016C1" w:rsidRPr="002F14C1">
        <w:rPr>
          <w:rFonts w:ascii="Arial" w:hAnsi="Arial"/>
          <w:b/>
          <w:color w:val="C00000"/>
          <w:sz w:val="20"/>
        </w:rPr>
        <w:t>d</w:t>
      </w:r>
      <w:r w:rsidR="000016C1" w:rsidRPr="002F14C1">
        <w:rPr>
          <w:rFonts w:ascii="Arial" w:hAnsi="Arial"/>
          <w:color w:val="C00000"/>
          <w:sz w:val="20"/>
        </w:rPr>
        <w:t>]</w:t>
      </w:r>
    </w:p>
    <w:p w14:paraId="162D44D3" w14:textId="0C4E832B" w:rsidR="003B4CAF" w:rsidRDefault="003B4CAF" w:rsidP="003B4CAF">
      <w:pPr>
        <w:pStyle w:val="PR2"/>
        <w:jc w:val="left"/>
        <w:rPr>
          <w:rFonts w:ascii="Arial" w:hAnsi="Arial"/>
          <w:sz w:val="20"/>
        </w:rPr>
      </w:pPr>
      <w:r w:rsidRPr="000016C1">
        <w:rPr>
          <w:rFonts w:ascii="Arial" w:hAnsi="Arial"/>
          <w:sz w:val="20"/>
        </w:rPr>
        <w:t xml:space="preserve">Trim Cover Casing, CP-TK-TC2X4: extruded aluminum, </w:t>
      </w:r>
      <w:r w:rsidR="004309EE" w:rsidRPr="000016C1">
        <w:rPr>
          <w:rFonts w:ascii="Arial" w:hAnsi="Arial"/>
          <w:sz w:val="20"/>
        </w:rPr>
        <w:t>6063</w:t>
      </w:r>
      <w:r w:rsidRPr="000016C1">
        <w:rPr>
          <w:rFonts w:ascii="Arial" w:hAnsi="Arial"/>
          <w:sz w:val="20"/>
        </w:rPr>
        <w:t xml:space="preserve"> alloy</w:t>
      </w:r>
    </w:p>
    <w:p w14:paraId="3B0AADF0" w14:textId="23BF9533" w:rsidR="000016C1" w:rsidRPr="000016C1" w:rsidRDefault="000016C1" w:rsidP="003B4CAF">
      <w:pPr>
        <w:pStyle w:val="PR2"/>
        <w:jc w:val="left"/>
        <w:rPr>
          <w:rFonts w:ascii="Arial" w:hAnsi="Arial"/>
          <w:sz w:val="20"/>
        </w:rPr>
      </w:pPr>
      <w:r>
        <w:rPr>
          <w:rFonts w:ascii="Arial" w:hAnsi="Arial"/>
          <w:b/>
          <w:color w:val="C00000"/>
          <w:sz w:val="20"/>
        </w:rPr>
        <w:t xml:space="preserve">Choose 1 finish: </w:t>
      </w:r>
      <w:r w:rsidRPr="001A2A44">
        <w:rPr>
          <w:rFonts w:ascii="Arial" w:hAnsi="Arial"/>
          <w:b/>
          <w:color w:val="C00000"/>
          <w:sz w:val="20"/>
        </w:rPr>
        <w:t>[Standard Clear Anodized] [Optional: Bronze Anodized] [Optional: Black Anodize</w:t>
      </w:r>
      <w:r w:rsidRPr="002F14C1">
        <w:rPr>
          <w:rFonts w:ascii="Arial" w:hAnsi="Arial"/>
          <w:b/>
          <w:color w:val="C00000"/>
          <w:sz w:val="20"/>
        </w:rPr>
        <w:t>d</w:t>
      </w:r>
      <w:r w:rsidRPr="002F14C1">
        <w:rPr>
          <w:rFonts w:ascii="Arial" w:hAnsi="Arial"/>
          <w:color w:val="C00000"/>
          <w:sz w:val="20"/>
        </w:rPr>
        <w:t>]</w:t>
      </w:r>
    </w:p>
    <w:p w14:paraId="61B605AD" w14:textId="7AB6F175" w:rsidR="003B4CAF" w:rsidRPr="000016C1" w:rsidRDefault="003B4CAF" w:rsidP="003B4CAF">
      <w:pPr>
        <w:pStyle w:val="PR2"/>
        <w:jc w:val="left"/>
        <w:rPr>
          <w:rFonts w:ascii="Arial" w:hAnsi="Arial"/>
          <w:sz w:val="20"/>
        </w:rPr>
      </w:pPr>
      <w:r w:rsidRPr="000016C1">
        <w:rPr>
          <w:rFonts w:ascii="Arial" w:hAnsi="Arial"/>
          <w:sz w:val="20"/>
        </w:rPr>
        <w:t>Bottom Guide Channel, C-917: Recessed in bottom of door, includes pile insert</w:t>
      </w:r>
    </w:p>
    <w:p w14:paraId="56815C8A" w14:textId="77777777" w:rsidR="000016C1" w:rsidRPr="000016C1" w:rsidRDefault="000016C1" w:rsidP="000016C1">
      <w:pPr>
        <w:pStyle w:val="PR2"/>
        <w:jc w:val="left"/>
        <w:rPr>
          <w:rFonts w:ascii="Arial" w:hAnsi="Arial"/>
          <w:sz w:val="20"/>
        </w:rPr>
      </w:pPr>
      <w:r w:rsidRPr="000016C1">
        <w:rPr>
          <w:rFonts w:ascii="Arial" w:hAnsi="Arial"/>
          <w:sz w:val="20"/>
        </w:rPr>
        <w:t xml:space="preserve">Kit Code: </w:t>
      </w:r>
      <w:r w:rsidRPr="000016C1">
        <w:rPr>
          <w:rFonts w:ascii="Arial" w:hAnsi="Arial"/>
          <w:b/>
          <w:color w:val="C00000"/>
          <w:sz w:val="20"/>
        </w:rPr>
        <w:t xml:space="preserve">Choose 1 option: NOTE: kit code is based on door size being used, please review the options below and choose the one best suited </w:t>
      </w:r>
    </w:p>
    <w:p w14:paraId="347F2A6D" w14:textId="148977DB" w:rsidR="000016C1" w:rsidRDefault="000016C1" w:rsidP="000016C1">
      <w:pPr>
        <w:pStyle w:val="PR3"/>
        <w:rPr>
          <w:b/>
          <w:color w:val="C00000"/>
        </w:rPr>
      </w:pPr>
      <w:r w:rsidRPr="000016C1">
        <w:rPr>
          <w:b/>
          <w:color w:val="C00000"/>
        </w:rPr>
        <w:t>[CP-TK-2X4 Crowderframe Trim Kit for use w</w:t>
      </w:r>
      <w:r>
        <w:rPr>
          <w:b/>
          <w:color w:val="C00000"/>
        </w:rPr>
        <w:t>here</w:t>
      </w:r>
      <w:r w:rsidRPr="000016C1">
        <w:rPr>
          <w:b/>
          <w:color w:val="C00000"/>
        </w:rPr>
        <w:t xml:space="preserve"> a single Type CC-W Catch’N’Close Crowderframe Pocket Door Kit is used. For door width of: 18 to 36 inches (457 to 914 mm) x door height of: 80 to 84 inches (2032 to 2150 mm)]</w:t>
      </w:r>
    </w:p>
    <w:p w14:paraId="1778D52F" w14:textId="5EC11D7F" w:rsidR="000016C1" w:rsidRDefault="000016C1" w:rsidP="000016C1">
      <w:pPr>
        <w:pStyle w:val="PR3"/>
        <w:rPr>
          <w:b/>
          <w:color w:val="C00000"/>
        </w:rPr>
      </w:pPr>
      <w:r w:rsidRPr="000016C1">
        <w:rPr>
          <w:b/>
          <w:color w:val="C00000"/>
        </w:rPr>
        <w:t>[CP-TK-2X4</w:t>
      </w:r>
      <w:r>
        <w:rPr>
          <w:b/>
          <w:color w:val="C00000"/>
        </w:rPr>
        <w:t>-EXW4H8</w:t>
      </w:r>
      <w:r w:rsidRPr="000016C1">
        <w:rPr>
          <w:b/>
          <w:color w:val="C00000"/>
        </w:rPr>
        <w:t xml:space="preserve"> Crowderframe Trim Kit for use w</w:t>
      </w:r>
      <w:r>
        <w:rPr>
          <w:b/>
          <w:color w:val="C00000"/>
        </w:rPr>
        <w:t>here</w:t>
      </w:r>
      <w:r w:rsidRPr="000016C1">
        <w:rPr>
          <w:b/>
          <w:color w:val="C00000"/>
        </w:rPr>
        <w:t xml:space="preserve"> a single Type CC-W</w:t>
      </w:r>
      <w:r>
        <w:rPr>
          <w:b/>
          <w:color w:val="C00000"/>
        </w:rPr>
        <w:t>-EW4H8</w:t>
      </w:r>
      <w:r w:rsidRPr="000016C1">
        <w:rPr>
          <w:b/>
          <w:color w:val="C00000"/>
        </w:rPr>
        <w:t xml:space="preserve"> Catch’N’Close Crowderframe Pocket Door Kit is used. For door width of: </w:t>
      </w:r>
      <w:r>
        <w:rPr>
          <w:b/>
          <w:color w:val="C00000"/>
        </w:rPr>
        <w:t>36</w:t>
      </w:r>
      <w:r w:rsidRPr="000016C1">
        <w:rPr>
          <w:b/>
          <w:color w:val="C00000"/>
        </w:rPr>
        <w:t xml:space="preserve"> to </w:t>
      </w:r>
      <w:r>
        <w:rPr>
          <w:b/>
          <w:color w:val="C00000"/>
        </w:rPr>
        <w:t>48</w:t>
      </w:r>
      <w:r w:rsidRPr="000016C1">
        <w:rPr>
          <w:b/>
          <w:color w:val="C00000"/>
        </w:rPr>
        <w:t xml:space="preserve"> inches (</w:t>
      </w:r>
      <w:r>
        <w:rPr>
          <w:b/>
          <w:color w:val="C00000"/>
        </w:rPr>
        <w:t>914</w:t>
      </w:r>
      <w:r w:rsidRPr="000016C1">
        <w:rPr>
          <w:b/>
          <w:color w:val="C00000"/>
        </w:rPr>
        <w:t xml:space="preserve"> to </w:t>
      </w:r>
      <w:r>
        <w:rPr>
          <w:b/>
          <w:color w:val="C00000"/>
        </w:rPr>
        <w:t>1219</w:t>
      </w:r>
      <w:r w:rsidRPr="000016C1">
        <w:rPr>
          <w:b/>
          <w:color w:val="C00000"/>
        </w:rPr>
        <w:t xml:space="preserve"> mm) x door height of: </w:t>
      </w:r>
      <w:r>
        <w:rPr>
          <w:b/>
          <w:color w:val="C00000"/>
        </w:rPr>
        <w:t>92</w:t>
      </w:r>
      <w:r w:rsidRPr="000016C1">
        <w:rPr>
          <w:b/>
          <w:color w:val="C00000"/>
        </w:rPr>
        <w:t xml:space="preserve"> to </w:t>
      </w:r>
      <w:r>
        <w:rPr>
          <w:b/>
          <w:color w:val="C00000"/>
        </w:rPr>
        <w:t>96</w:t>
      </w:r>
      <w:r w:rsidRPr="000016C1">
        <w:rPr>
          <w:b/>
          <w:color w:val="C00000"/>
        </w:rPr>
        <w:t xml:space="preserve"> inches (</w:t>
      </w:r>
      <w:r>
        <w:rPr>
          <w:b/>
          <w:color w:val="C00000"/>
        </w:rPr>
        <w:t>2337</w:t>
      </w:r>
      <w:r w:rsidRPr="000016C1">
        <w:rPr>
          <w:b/>
          <w:color w:val="C00000"/>
        </w:rPr>
        <w:t xml:space="preserve"> to 2</w:t>
      </w:r>
      <w:r>
        <w:rPr>
          <w:b/>
          <w:color w:val="C00000"/>
        </w:rPr>
        <w:t>455</w:t>
      </w:r>
      <w:r w:rsidRPr="000016C1">
        <w:rPr>
          <w:b/>
          <w:color w:val="C00000"/>
        </w:rPr>
        <w:t xml:space="preserve"> mm)]</w:t>
      </w:r>
    </w:p>
    <w:p w14:paraId="77487491" w14:textId="5E5DA3C7" w:rsidR="000016C1" w:rsidRDefault="000016C1" w:rsidP="000016C1">
      <w:pPr>
        <w:pStyle w:val="PR3"/>
        <w:rPr>
          <w:b/>
          <w:color w:val="C00000"/>
        </w:rPr>
      </w:pPr>
      <w:r w:rsidRPr="000016C1">
        <w:rPr>
          <w:b/>
          <w:color w:val="C00000"/>
        </w:rPr>
        <w:t>[CP</w:t>
      </w:r>
      <w:r>
        <w:rPr>
          <w:b/>
          <w:color w:val="C00000"/>
        </w:rPr>
        <w:t>D</w:t>
      </w:r>
      <w:r w:rsidRPr="000016C1">
        <w:rPr>
          <w:b/>
          <w:color w:val="C00000"/>
        </w:rPr>
        <w:t>-TK-2X4 Crowderframe Trim Kit for use w</w:t>
      </w:r>
      <w:r>
        <w:rPr>
          <w:b/>
          <w:color w:val="C00000"/>
        </w:rPr>
        <w:t>here two</w:t>
      </w:r>
      <w:r w:rsidRPr="000016C1">
        <w:rPr>
          <w:b/>
          <w:color w:val="C00000"/>
        </w:rPr>
        <w:t xml:space="preserve"> Type CC-W Catch’N’Close Crowderframe Pocket Door Kit</w:t>
      </w:r>
      <w:r>
        <w:rPr>
          <w:b/>
          <w:color w:val="C00000"/>
        </w:rPr>
        <w:t>s</w:t>
      </w:r>
      <w:r w:rsidRPr="000016C1">
        <w:rPr>
          <w:b/>
          <w:color w:val="C00000"/>
        </w:rPr>
        <w:t xml:space="preserve"> </w:t>
      </w:r>
      <w:r>
        <w:rPr>
          <w:b/>
          <w:color w:val="C00000"/>
        </w:rPr>
        <w:t>are</w:t>
      </w:r>
      <w:r w:rsidRPr="000016C1">
        <w:rPr>
          <w:b/>
          <w:color w:val="C00000"/>
        </w:rPr>
        <w:t xml:space="preserve"> used</w:t>
      </w:r>
      <w:r>
        <w:rPr>
          <w:b/>
          <w:color w:val="C00000"/>
        </w:rPr>
        <w:t xml:space="preserve"> with CPD-</w:t>
      </w:r>
      <w:r w:rsidR="005C445B">
        <w:rPr>
          <w:b/>
          <w:color w:val="C00000"/>
        </w:rPr>
        <w:t>2X4</w:t>
      </w:r>
      <w:r>
        <w:rPr>
          <w:b/>
          <w:color w:val="C00000"/>
        </w:rPr>
        <w:t>-JOINER kit</w:t>
      </w:r>
      <w:r w:rsidRPr="000016C1">
        <w:rPr>
          <w:b/>
          <w:color w:val="C00000"/>
        </w:rPr>
        <w:t>. For door width</w:t>
      </w:r>
      <w:r>
        <w:rPr>
          <w:b/>
          <w:color w:val="C00000"/>
        </w:rPr>
        <w:t>s</w:t>
      </w:r>
      <w:r w:rsidRPr="000016C1">
        <w:rPr>
          <w:b/>
          <w:color w:val="C00000"/>
        </w:rPr>
        <w:t xml:space="preserve"> of: 18 to 36 inches (457 to 914 mm) x door height of: 80 to 84 inches (2032 to 2150 mm)</w:t>
      </w:r>
      <w:r>
        <w:rPr>
          <w:b/>
          <w:color w:val="C00000"/>
        </w:rPr>
        <w:t xml:space="preserve"> two door applications</w:t>
      </w:r>
      <w:r w:rsidRPr="000016C1">
        <w:rPr>
          <w:b/>
          <w:color w:val="C00000"/>
        </w:rPr>
        <w:t>]</w:t>
      </w:r>
    </w:p>
    <w:p w14:paraId="35B837FB" w14:textId="681A63F8" w:rsidR="000016C1" w:rsidRPr="004623BE" w:rsidRDefault="000016C1" w:rsidP="004623BE">
      <w:pPr>
        <w:pStyle w:val="PR3"/>
        <w:rPr>
          <w:b/>
          <w:color w:val="C00000"/>
        </w:rPr>
      </w:pPr>
      <w:r w:rsidRPr="000016C1">
        <w:rPr>
          <w:b/>
          <w:color w:val="C00000"/>
        </w:rPr>
        <w:t>[CP</w:t>
      </w:r>
      <w:r>
        <w:rPr>
          <w:b/>
          <w:color w:val="C00000"/>
        </w:rPr>
        <w:t>D</w:t>
      </w:r>
      <w:r w:rsidRPr="000016C1">
        <w:rPr>
          <w:b/>
          <w:color w:val="C00000"/>
        </w:rPr>
        <w:t>-TK-2X4</w:t>
      </w:r>
      <w:r>
        <w:rPr>
          <w:b/>
          <w:color w:val="C00000"/>
        </w:rPr>
        <w:t>-EXW4H8</w:t>
      </w:r>
      <w:r w:rsidRPr="000016C1">
        <w:rPr>
          <w:b/>
          <w:color w:val="C00000"/>
        </w:rPr>
        <w:t xml:space="preserve"> Crowderframe Trim Kit for use w</w:t>
      </w:r>
      <w:r>
        <w:rPr>
          <w:b/>
          <w:color w:val="C00000"/>
        </w:rPr>
        <w:t>here two</w:t>
      </w:r>
      <w:r w:rsidRPr="000016C1">
        <w:rPr>
          <w:b/>
          <w:color w:val="C00000"/>
        </w:rPr>
        <w:t xml:space="preserve"> Type CC-W</w:t>
      </w:r>
      <w:r>
        <w:rPr>
          <w:b/>
          <w:color w:val="C00000"/>
        </w:rPr>
        <w:t>-EXW4H8</w:t>
      </w:r>
      <w:r w:rsidRPr="000016C1">
        <w:rPr>
          <w:b/>
          <w:color w:val="C00000"/>
        </w:rPr>
        <w:t xml:space="preserve"> Catch’N’Close Crowderframe Pocket Door Kit</w:t>
      </w:r>
      <w:r>
        <w:rPr>
          <w:b/>
          <w:color w:val="C00000"/>
        </w:rPr>
        <w:t>s</w:t>
      </w:r>
      <w:r w:rsidRPr="000016C1">
        <w:rPr>
          <w:b/>
          <w:color w:val="C00000"/>
        </w:rPr>
        <w:t xml:space="preserve"> </w:t>
      </w:r>
      <w:r>
        <w:rPr>
          <w:b/>
          <w:color w:val="C00000"/>
        </w:rPr>
        <w:t xml:space="preserve">are </w:t>
      </w:r>
      <w:r w:rsidRPr="000016C1">
        <w:rPr>
          <w:b/>
          <w:color w:val="C00000"/>
        </w:rPr>
        <w:t>used</w:t>
      </w:r>
      <w:r>
        <w:rPr>
          <w:b/>
          <w:color w:val="C00000"/>
        </w:rPr>
        <w:t xml:space="preserve"> with CPD-</w:t>
      </w:r>
      <w:r w:rsidR="005C445B">
        <w:rPr>
          <w:b/>
          <w:color w:val="C00000"/>
        </w:rPr>
        <w:t>2X4</w:t>
      </w:r>
      <w:r>
        <w:rPr>
          <w:b/>
          <w:color w:val="C00000"/>
        </w:rPr>
        <w:t>-JOINER kit</w:t>
      </w:r>
      <w:r w:rsidRPr="000016C1">
        <w:rPr>
          <w:b/>
          <w:color w:val="C00000"/>
        </w:rPr>
        <w:t>. For door width</w:t>
      </w:r>
      <w:r>
        <w:rPr>
          <w:b/>
          <w:color w:val="C00000"/>
        </w:rPr>
        <w:t>s</w:t>
      </w:r>
      <w:r w:rsidRPr="000016C1">
        <w:rPr>
          <w:b/>
          <w:color w:val="C00000"/>
        </w:rPr>
        <w:t xml:space="preserve"> of: </w:t>
      </w:r>
      <w:r>
        <w:rPr>
          <w:b/>
          <w:color w:val="C00000"/>
        </w:rPr>
        <w:t>36</w:t>
      </w:r>
      <w:r w:rsidRPr="000016C1">
        <w:rPr>
          <w:b/>
          <w:color w:val="C00000"/>
        </w:rPr>
        <w:t xml:space="preserve"> to </w:t>
      </w:r>
      <w:r>
        <w:rPr>
          <w:b/>
          <w:color w:val="C00000"/>
        </w:rPr>
        <w:t>48</w:t>
      </w:r>
      <w:r w:rsidRPr="000016C1">
        <w:rPr>
          <w:b/>
          <w:color w:val="C00000"/>
        </w:rPr>
        <w:t xml:space="preserve"> inches (</w:t>
      </w:r>
      <w:r>
        <w:rPr>
          <w:b/>
          <w:color w:val="C00000"/>
        </w:rPr>
        <w:t>914</w:t>
      </w:r>
      <w:r w:rsidRPr="000016C1">
        <w:rPr>
          <w:b/>
          <w:color w:val="C00000"/>
        </w:rPr>
        <w:t xml:space="preserve"> to </w:t>
      </w:r>
      <w:r>
        <w:rPr>
          <w:b/>
          <w:color w:val="C00000"/>
        </w:rPr>
        <w:t>1219</w:t>
      </w:r>
      <w:r w:rsidRPr="000016C1">
        <w:rPr>
          <w:b/>
          <w:color w:val="C00000"/>
        </w:rPr>
        <w:t xml:space="preserve"> mm) x door height of: </w:t>
      </w:r>
      <w:r>
        <w:rPr>
          <w:b/>
          <w:color w:val="C00000"/>
        </w:rPr>
        <w:t>92</w:t>
      </w:r>
      <w:r w:rsidRPr="000016C1">
        <w:rPr>
          <w:b/>
          <w:color w:val="C00000"/>
        </w:rPr>
        <w:t xml:space="preserve"> to </w:t>
      </w:r>
      <w:r>
        <w:rPr>
          <w:b/>
          <w:color w:val="C00000"/>
        </w:rPr>
        <w:t>96</w:t>
      </w:r>
      <w:r w:rsidRPr="000016C1">
        <w:rPr>
          <w:b/>
          <w:color w:val="C00000"/>
        </w:rPr>
        <w:t xml:space="preserve"> inches (</w:t>
      </w:r>
      <w:r>
        <w:rPr>
          <w:b/>
          <w:color w:val="C00000"/>
        </w:rPr>
        <w:t>2337</w:t>
      </w:r>
      <w:r w:rsidRPr="000016C1">
        <w:rPr>
          <w:b/>
          <w:color w:val="C00000"/>
        </w:rPr>
        <w:t xml:space="preserve"> to 2</w:t>
      </w:r>
      <w:r>
        <w:rPr>
          <w:b/>
          <w:color w:val="C00000"/>
        </w:rPr>
        <w:t>455</w:t>
      </w:r>
      <w:r w:rsidRPr="000016C1">
        <w:rPr>
          <w:b/>
          <w:color w:val="C00000"/>
        </w:rPr>
        <w:t xml:space="preserve"> mm)</w:t>
      </w:r>
      <w:r>
        <w:rPr>
          <w:b/>
          <w:color w:val="C00000"/>
        </w:rPr>
        <w:t xml:space="preserve"> two door applications</w:t>
      </w:r>
      <w:r w:rsidRPr="000016C1">
        <w:rPr>
          <w:b/>
          <w:color w:val="C00000"/>
        </w:rPr>
        <w:t>]</w:t>
      </w:r>
    </w:p>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8"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8"/>
    <w:p w14:paraId="07A8AC3A" w14:textId="77777777" w:rsidR="0082752F" w:rsidRPr="00AB64A0" w:rsidRDefault="0082752F" w:rsidP="0082752F">
      <w:pPr>
        <w:pStyle w:val="ART"/>
        <w:jc w:val="left"/>
        <w:rPr>
          <w:rFonts w:ascii="Arial" w:hAnsi="Arial"/>
          <w:sz w:val="20"/>
        </w:rPr>
      </w:pPr>
      <w:r w:rsidRPr="00AB64A0">
        <w:rPr>
          <w:rFonts w:ascii="Arial" w:hAnsi="Arial"/>
          <w:sz w:val="20"/>
        </w:rPr>
        <w:lastRenderedPageBreak/>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9"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9"/>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623BE"/>
    <w:rsid w:val="00473D7B"/>
    <w:rsid w:val="004A3EFD"/>
    <w:rsid w:val="004A5AF5"/>
    <w:rsid w:val="004C24A6"/>
    <w:rsid w:val="004F287D"/>
    <w:rsid w:val="004F7DD1"/>
    <w:rsid w:val="00596C49"/>
    <w:rsid w:val="005A230B"/>
    <w:rsid w:val="005B018A"/>
    <w:rsid w:val="005B13B5"/>
    <w:rsid w:val="005C445B"/>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66449"/>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5B"/>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5C44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445B"/>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2</cp:revision>
  <cp:lastPrinted>2014-04-19T21:23:00Z</cp:lastPrinted>
  <dcterms:created xsi:type="dcterms:W3CDTF">2020-11-25T16:36:00Z</dcterms:created>
  <dcterms:modified xsi:type="dcterms:W3CDTF">2020-11-25T16:36:00Z</dcterms:modified>
  <cp:category/>
</cp:coreProperties>
</file>